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spacing w:lineRule="auto" w:line="276"/>
        <w:jc w:val="right"/>
        <w:rPr/>
      </w:pPr>
      <w:r>
        <w:rPr>
          <w:b w:val="false"/>
          <w:sz w:val="20"/>
          <w:szCs w:val="20"/>
        </w:rPr>
        <w:t>Приложение № 4</w:t>
      </w:r>
    </w:p>
    <w:p>
      <w:pPr>
        <w:pStyle w:val="Normal"/>
        <w:spacing w:lineRule="auto" w:line="276"/>
        <w:jc w:val="right"/>
        <w:rPr>
          <w:sz w:val="20"/>
          <w:szCs w:val="20"/>
        </w:rPr>
      </w:pPr>
      <w:r>
        <w:rPr>
          <w:sz w:val="20"/>
          <w:szCs w:val="20"/>
        </w:rPr>
        <w:t>к решению Зиминской районной</w:t>
      </w:r>
    </w:p>
    <w:p>
      <w:pPr>
        <w:pStyle w:val="Normal"/>
        <w:spacing w:lineRule="auto" w:line="276"/>
        <w:jc w:val="right"/>
        <w:rPr>
          <w:sz w:val="20"/>
          <w:szCs w:val="20"/>
        </w:rPr>
      </w:pPr>
      <w:r>
        <w:rPr>
          <w:sz w:val="20"/>
          <w:szCs w:val="20"/>
        </w:rPr>
        <w:t>территориальной избирательной комиссии</w:t>
      </w:r>
    </w:p>
    <w:p>
      <w:pPr>
        <w:pStyle w:val="Normal"/>
        <w:spacing w:lineRule="auto" w:line="276"/>
        <w:jc w:val="right"/>
        <w:rPr/>
      </w:pPr>
      <w:r>
        <w:rPr>
          <w:sz w:val="20"/>
          <w:szCs w:val="20"/>
        </w:rPr>
        <w:t>от 15 ноября 2022 года № 57/53</w:t>
      </w:r>
      <w:r>
        <w:rPr>
          <w:sz w:val="20"/>
          <w:szCs w:val="20"/>
        </w:rPr>
        <w:t>6</w:t>
      </w:r>
    </w:p>
    <w:p>
      <w:pPr>
        <w:pStyle w:val="1"/>
        <w:spacing w:lineRule="auto" w:line="276"/>
        <w:rPr>
          <w:sz w:val="26"/>
          <w:szCs w:val="26"/>
        </w:rPr>
      </w:pPr>
      <w:r>
        <w:rPr/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1"/>
        <w:rPr>
          <w:sz w:val="26"/>
          <w:szCs w:val="26"/>
        </w:rPr>
      </w:pPr>
      <w:r>
        <w:rPr>
          <w:sz w:val="26"/>
          <w:szCs w:val="26"/>
        </w:rPr>
        <w:t>ПОЯСНИТЕЛЬНАЯ ЗАПИСКА</w:t>
      </w:r>
    </w:p>
    <w:p>
      <w:pPr>
        <w:pStyle w:val="Normal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 xml:space="preserve">к отчету Зиминской районной территориальной избирательной комиссии о поступлении и расходовании средств местного бюджета, выделенных на подготовку и проведение выборов депутатов Думы Харайгунского муниципального образования Зиминского района пятого созыва </w:t>
      </w:r>
    </w:p>
    <w:p>
      <w:pPr>
        <w:pStyle w:val="Normal"/>
        <w:jc w:val="center"/>
        <w:rPr>
          <w:sz w:val="26"/>
          <w:szCs w:val="26"/>
        </w:rPr>
      </w:pPr>
      <w:r>
        <w:rPr>
          <w:b/>
          <w:sz w:val="26"/>
          <w:szCs w:val="26"/>
        </w:rPr>
        <w:t>11 сентября 2022 года</w:t>
      </w:r>
    </w:p>
    <w:p>
      <w:pPr>
        <w:pStyle w:val="Normal"/>
        <w:spacing w:lineRule="auto" w:line="360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spacing w:lineRule="auto" w:line="36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Решением Зиминской районной территориальной избирательной комиссией для подготовки и проведения выборов депутатов Думы Харайгунского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 xml:space="preserve">муниципального образования Зиминского района пятого созыва 11 сентября 2022 года (далее – выборы) «Об утверждении смет расходов Зиминской районной территориальной избирательной комиссии на подготовку и проведений муниципальных выборов на территории Зиминского районного муниципального образования в единый день голосования  11 сентября  2022 года» от 22.06.2022 года № 31/155, утверждена смета в размере 4 676,00 рублей. </w:t>
      </w:r>
    </w:p>
    <w:p>
      <w:pPr>
        <w:pStyle w:val="Standard"/>
        <w:spacing w:lineRule="auto" w:line="360"/>
        <w:ind w:firstLine="567"/>
        <w:jc w:val="both"/>
        <w:rPr>
          <w:rFonts w:cs="Times New Roman"/>
          <w:color w:val="000000"/>
          <w:sz w:val="26"/>
          <w:szCs w:val="26"/>
        </w:rPr>
      </w:pPr>
      <w:r>
        <w:rPr>
          <w:rFonts w:cs="Times New Roman"/>
          <w:sz w:val="26"/>
          <w:szCs w:val="26"/>
        </w:rPr>
        <w:t>Фактические расходы на подготовку и проведение</w:t>
      </w:r>
      <w:r>
        <w:rPr>
          <w:sz w:val="26"/>
          <w:szCs w:val="26"/>
        </w:rPr>
        <w:t xml:space="preserve"> выборов составили 4 588,40 руб., </w:t>
      </w:r>
      <w:r>
        <w:rPr>
          <w:rFonts w:cs="Times New Roman"/>
          <w:sz w:val="26"/>
          <w:szCs w:val="26"/>
        </w:rPr>
        <w:t xml:space="preserve">из них расходы территориальной избирательной комиссии – 0,00 руб., участковых избирательных комиссий – 4 588,40 руб. </w:t>
      </w:r>
    </w:p>
    <w:p>
      <w:pPr>
        <w:pStyle w:val="Standard"/>
        <w:spacing w:lineRule="auto" w:line="360"/>
        <w:ind w:firstLine="567"/>
        <w:jc w:val="both"/>
        <w:rPr>
          <w:sz w:val="26"/>
          <w:szCs w:val="26"/>
        </w:rPr>
      </w:pPr>
      <w:r>
        <w:rPr>
          <w:rFonts w:cs="Times New Roman"/>
          <w:color w:val="000000"/>
          <w:sz w:val="26"/>
          <w:szCs w:val="26"/>
        </w:rPr>
        <w:t>Неиспользованные средства в сумме 87,60 руб.  были возвращены в местный бюджет.</w:t>
      </w:r>
    </w:p>
    <w:p>
      <w:pPr>
        <w:pStyle w:val="Normal"/>
        <w:spacing w:lineRule="auto" w:line="36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со статьей 90 Закона Иркутской области «О муниципальных выборах в Иркутской области» от 11 ноября 2011 года № 116-ОЗ (далее – Закон) финансирование на подготовку и проведение выборов производилось по следующим статьям затрат: </w:t>
      </w:r>
    </w:p>
    <w:p>
      <w:pPr>
        <w:pStyle w:val="Normal"/>
        <w:spacing w:lineRule="auto" w:line="360"/>
        <w:ind w:firstLine="567"/>
        <w:jc w:val="both"/>
        <w:rPr>
          <w:color w:val="FF0000"/>
          <w:sz w:val="26"/>
          <w:szCs w:val="26"/>
        </w:rPr>
      </w:pPr>
      <w:r>
        <w:rPr>
          <w:sz w:val="26"/>
          <w:szCs w:val="26"/>
        </w:rPr>
        <w:t xml:space="preserve">– </w:t>
      </w:r>
      <w:r>
        <w:rPr>
          <w:sz w:val="26"/>
          <w:szCs w:val="26"/>
        </w:rPr>
        <w:t>на изготовление печатной продукции (избирательные бюллетени) в сумме 3 298,40 руб.</w:t>
      </w:r>
      <w:r>
        <w:rPr>
          <w:color w:val="FF0000"/>
          <w:sz w:val="26"/>
          <w:szCs w:val="26"/>
        </w:rPr>
        <w:t xml:space="preserve"> </w:t>
      </w:r>
    </w:p>
    <w:p>
      <w:pPr>
        <w:pStyle w:val="Normal"/>
        <w:spacing w:lineRule="auto" w:line="360"/>
        <w:ind w:firstLine="567"/>
        <w:jc w:val="both"/>
        <w:rPr/>
      </w:pPr>
      <w:r>
        <w:rPr>
          <w:sz w:val="26"/>
          <w:szCs w:val="26"/>
        </w:rPr>
        <w:t>- на информирование избирателей (информационные плакаты) в сумме 1 290,00 руб.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8"/>
  <w:autoHyphenation w:val="fals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 Inden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c293a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zh-CN" w:bidi="ar-SA"/>
    </w:rPr>
  </w:style>
  <w:style w:type="paragraph" w:styleId="1">
    <w:name w:val="Heading 1"/>
    <w:basedOn w:val="Normal"/>
    <w:link w:val="10"/>
    <w:qFormat/>
    <w:rsid w:val="003c293a"/>
    <w:pPr>
      <w:keepNext w:val="true"/>
      <w:tabs>
        <w:tab w:val="left" w:pos="0" w:leader="none"/>
      </w:tabs>
      <w:jc w:val="center"/>
      <w:outlineLvl w:val="0"/>
    </w:pPr>
    <w:rPr>
      <w:b/>
      <w:sz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3c293a"/>
    <w:rPr>
      <w:rFonts w:ascii="Times New Roman" w:hAnsi="Times New Roman" w:eastAsia="Times New Roman" w:cs="Times New Roman"/>
      <w:b/>
      <w:sz w:val="28"/>
      <w:szCs w:val="24"/>
      <w:lang w:eastAsia="zh-CN"/>
    </w:rPr>
  </w:style>
  <w:style w:type="character" w:styleId="Style13" w:customStyle="1">
    <w:name w:val="Основной текст с отступом Знак"/>
    <w:basedOn w:val="DefaultParagraphFont"/>
    <w:link w:val="a3"/>
    <w:qFormat/>
    <w:rsid w:val="003c293a"/>
    <w:rPr>
      <w:rFonts w:ascii="Times New Roman" w:hAnsi="Times New Roman" w:eastAsia="Times New Roman" w:cs="Times New Roman"/>
      <w:sz w:val="20"/>
      <w:szCs w:val="20"/>
      <w:lang w:eastAsia="zh-C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Style19">
    <w:name w:val="Body Text Indent"/>
    <w:basedOn w:val="Normal"/>
    <w:link w:val="a4"/>
    <w:rsid w:val="003c293a"/>
    <w:pPr>
      <w:spacing w:before="174" w:after="0"/>
      <w:ind w:firstLine="480"/>
      <w:jc w:val="both"/>
    </w:pPr>
    <w:rPr>
      <w:sz w:val="20"/>
      <w:szCs w:val="20"/>
    </w:rPr>
  </w:style>
  <w:style w:type="paragraph" w:styleId="Standard" w:customStyle="1">
    <w:name w:val="Standard"/>
    <w:qFormat/>
    <w:rsid w:val="003c293a"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SimSun" w:cs="Mangal"/>
      <w:color w:val="auto"/>
      <w:kern w:val="2"/>
      <w:sz w:val="24"/>
      <w:szCs w:val="24"/>
      <w:lang w:val="ru-RU"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4254CF-9DE6-4DD0-A1A9-3F02C3493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LibreOffice/6.0.6.1$Linux_X86_64 LibreOffice_project/00$Build-1</Application>
  <Pages>1</Pages>
  <Words>211</Words>
  <Characters>1432</Characters>
  <CharactersWithSpaces>1643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2022-11-17T01:07:00Z</dcterms:created>
  <dc:creator>Admin</dc:creator>
  <dc:description/>
  <dc:language>ru-RU</dc:language>
  <cp:lastModifiedBy/>
  <cp:lastPrinted>2022-11-23T15:06:01Z</cp:lastPrinted>
  <dcterms:modified xsi:type="dcterms:W3CDTF">2022-11-23T15:08:00Z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